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E1" w:rsidRPr="009049CA" w:rsidRDefault="00B75AE1" w:rsidP="00B75AE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049CA">
        <w:rPr>
          <w:b/>
          <w:sz w:val="28"/>
          <w:szCs w:val="28"/>
        </w:rPr>
        <w:t>Призы открытых состязаний Сахалинской области по подледному лову «Сахалинский лед»</w:t>
      </w:r>
    </w:p>
    <w:p w:rsidR="00F974CE" w:rsidRPr="00B31014" w:rsidRDefault="00F974CE" w:rsidP="00F974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974CE" w:rsidRDefault="00F974CE" w:rsidP="00F974CE">
      <w:pPr>
        <w:autoSpaceDE w:val="0"/>
        <w:autoSpaceDN w:val="0"/>
        <w:adjustRightInd w:val="0"/>
        <w:ind w:firstLine="217"/>
        <w:rPr>
          <w:b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 xml:space="preserve"> </w:t>
      </w:r>
      <w:r w:rsidRPr="004A6523">
        <w:rPr>
          <w:b/>
          <w:sz w:val="28"/>
          <w:szCs w:val="28"/>
        </w:rPr>
        <w:t>Главные призы</w:t>
      </w:r>
      <w:r>
        <w:rPr>
          <w:b/>
          <w:sz w:val="28"/>
          <w:szCs w:val="28"/>
        </w:rPr>
        <w:t xml:space="preserve"> состязаний:</w:t>
      </w:r>
    </w:p>
    <w:p w:rsidR="00F974CE" w:rsidRPr="00A56E8A" w:rsidRDefault="00F974CE" w:rsidP="00F974CE">
      <w:pPr>
        <w:autoSpaceDE w:val="0"/>
        <w:autoSpaceDN w:val="0"/>
        <w:adjustRightInd w:val="0"/>
        <w:ind w:firstLine="217"/>
        <w:rPr>
          <w:b/>
          <w:sz w:val="28"/>
          <w:szCs w:val="28"/>
        </w:rPr>
      </w:pPr>
      <w:r w:rsidRPr="00A56E8A">
        <w:rPr>
          <w:b/>
          <w:sz w:val="28"/>
          <w:szCs w:val="28"/>
        </w:rPr>
        <w:t xml:space="preserve"> За 1 место:  </w:t>
      </w:r>
    </w:p>
    <w:p w:rsidR="00F974CE" w:rsidRPr="00610787" w:rsidRDefault="00F974CE" w:rsidP="00F974CE">
      <w:pPr>
        <w:autoSpaceDE w:val="0"/>
        <w:autoSpaceDN w:val="0"/>
        <w:adjustRightInd w:val="0"/>
        <w:ind w:firstLine="217"/>
        <w:rPr>
          <w:i/>
          <w:sz w:val="28"/>
          <w:szCs w:val="28"/>
        </w:rPr>
      </w:pPr>
      <w:r w:rsidRPr="00610787">
        <w:rPr>
          <w:i/>
          <w:sz w:val="28"/>
          <w:szCs w:val="28"/>
        </w:rPr>
        <w:t xml:space="preserve">-мотор </w:t>
      </w:r>
      <w:proofErr w:type="spellStart"/>
      <w:r w:rsidRPr="00610787">
        <w:rPr>
          <w:i/>
          <w:sz w:val="28"/>
          <w:szCs w:val="28"/>
        </w:rPr>
        <w:t>Yamaha</w:t>
      </w:r>
      <w:proofErr w:type="spellEnd"/>
      <w:r w:rsidRPr="00610787">
        <w:rPr>
          <w:i/>
          <w:sz w:val="28"/>
          <w:szCs w:val="28"/>
        </w:rPr>
        <w:t xml:space="preserve"> 25BMHS или эквивалент; </w:t>
      </w:r>
    </w:p>
    <w:p w:rsidR="00F974CE" w:rsidRPr="00610787" w:rsidRDefault="00F974CE" w:rsidP="00F974CE">
      <w:pPr>
        <w:autoSpaceDE w:val="0"/>
        <w:autoSpaceDN w:val="0"/>
        <w:adjustRightInd w:val="0"/>
        <w:ind w:firstLine="217"/>
        <w:rPr>
          <w:i/>
          <w:sz w:val="28"/>
          <w:szCs w:val="28"/>
        </w:rPr>
      </w:pPr>
      <w:r w:rsidRPr="00610787">
        <w:rPr>
          <w:i/>
          <w:sz w:val="28"/>
          <w:szCs w:val="28"/>
        </w:rPr>
        <w:t>-лодка "</w:t>
      </w:r>
      <w:proofErr w:type="spellStart"/>
      <w:r w:rsidRPr="00610787">
        <w:rPr>
          <w:i/>
          <w:sz w:val="28"/>
          <w:szCs w:val="28"/>
        </w:rPr>
        <w:t>Vector</w:t>
      </w:r>
      <w:proofErr w:type="spellEnd"/>
      <w:r w:rsidRPr="00610787">
        <w:rPr>
          <w:i/>
          <w:sz w:val="28"/>
          <w:szCs w:val="28"/>
        </w:rPr>
        <w:t xml:space="preserve"> 385"(цвет зелёный) или эквивалент  </w:t>
      </w:r>
    </w:p>
    <w:p w:rsidR="00F974CE" w:rsidRPr="00610787" w:rsidRDefault="00F974CE" w:rsidP="00F974CE">
      <w:pPr>
        <w:autoSpaceDE w:val="0"/>
        <w:autoSpaceDN w:val="0"/>
        <w:adjustRightInd w:val="0"/>
        <w:ind w:firstLine="217"/>
        <w:rPr>
          <w:b/>
          <w:sz w:val="28"/>
          <w:szCs w:val="28"/>
        </w:rPr>
      </w:pPr>
      <w:r w:rsidRPr="00610787">
        <w:rPr>
          <w:b/>
          <w:sz w:val="28"/>
          <w:szCs w:val="28"/>
        </w:rPr>
        <w:t>За 2 место:</w:t>
      </w:r>
    </w:p>
    <w:p w:rsidR="00F974CE" w:rsidRPr="00610787" w:rsidRDefault="00F974CE" w:rsidP="00F974CE">
      <w:pPr>
        <w:autoSpaceDE w:val="0"/>
        <w:autoSpaceDN w:val="0"/>
        <w:adjustRightInd w:val="0"/>
        <w:ind w:firstLine="217"/>
        <w:rPr>
          <w:i/>
          <w:sz w:val="28"/>
          <w:szCs w:val="28"/>
        </w:rPr>
      </w:pPr>
      <w:r w:rsidRPr="00610787">
        <w:rPr>
          <w:i/>
          <w:sz w:val="28"/>
          <w:szCs w:val="28"/>
        </w:rPr>
        <w:t xml:space="preserve">- мотор </w:t>
      </w:r>
      <w:proofErr w:type="spellStart"/>
      <w:r w:rsidRPr="00610787">
        <w:rPr>
          <w:i/>
          <w:sz w:val="28"/>
          <w:szCs w:val="28"/>
        </w:rPr>
        <w:t>Yamaha</w:t>
      </w:r>
      <w:proofErr w:type="spellEnd"/>
      <w:r w:rsidRPr="00610787">
        <w:rPr>
          <w:i/>
          <w:sz w:val="28"/>
          <w:szCs w:val="28"/>
        </w:rPr>
        <w:t xml:space="preserve"> 15FMHS или эквивалент</w:t>
      </w:r>
    </w:p>
    <w:p w:rsidR="00F974CE" w:rsidRPr="00610787" w:rsidRDefault="00F974CE" w:rsidP="00F974CE">
      <w:pPr>
        <w:autoSpaceDE w:val="0"/>
        <w:autoSpaceDN w:val="0"/>
        <w:adjustRightInd w:val="0"/>
        <w:ind w:firstLine="217"/>
        <w:rPr>
          <w:b/>
          <w:sz w:val="28"/>
          <w:szCs w:val="28"/>
        </w:rPr>
      </w:pPr>
      <w:r w:rsidRPr="00610787">
        <w:rPr>
          <w:b/>
          <w:sz w:val="28"/>
          <w:szCs w:val="28"/>
        </w:rPr>
        <w:t>За 3 место:</w:t>
      </w:r>
    </w:p>
    <w:p w:rsidR="00F974CE" w:rsidRPr="00610787" w:rsidRDefault="00F974CE" w:rsidP="00F974CE">
      <w:pPr>
        <w:autoSpaceDE w:val="0"/>
        <w:autoSpaceDN w:val="0"/>
        <w:adjustRightInd w:val="0"/>
        <w:ind w:firstLine="217"/>
        <w:rPr>
          <w:i/>
          <w:sz w:val="28"/>
          <w:szCs w:val="28"/>
        </w:rPr>
      </w:pPr>
      <w:r w:rsidRPr="00610787">
        <w:rPr>
          <w:i/>
          <w:sz w:val="28"/>
          <w:szCs w:val="28"/>
        </w:rPr>
        <w:t>-лодка "</w:t>
      </w:r>
      <w:proofErr w:type="spellStart"/>
      <w:r w:rsidRPr="00610787">
        <w:rPr>
          <w:i/>
          <w:sz w:val="28"/>
          <w:szCs w:val="28"/>
        </w:rPr>
        <w:t>Vector</w:t>
      </w:r>
      <w:proofErr w:type="spellEnd"/>
      <w:r w:rsidRPr="00610787">
        <w:rPr>
          <w:i/>
          <w:sz w:val="28"/>
          <w:szCs w:val="28"/>
        </w:rPr>
        <w:t xml:space="preserve"> 365" (цвет светло-серый) или эквивалент</w:t>
      </w:r>
    </w:p>
    <w:p w:rsidR="00F974CE" w:rsidRPr="004A6523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4A6523">
        <w:rPr>
          <w:b/>
          <w:sz w:val="28"/>
          <w:szCs w:val="28"/>
        </w:rPr>
        <w:t>вручаются победителям состязаний состоящих из двух этапов</w:t>
      </w:r>
      <w:r w:rsidRPr="004A6523">
        <w:rPr>
          <w:sz w:val="28"/>
          <w:szCs w:val="28"/>
        </w:rPr>
        <w:t xml:space="preserve">: 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- командные состязания (команда из 4 человек);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- индивидуальное первенство («Рыбацкий биатлон»). 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Командные состязания  являются отборочным этапом для участников личных состязаний (планируется участие 100-150 команд).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Победителям первого этапа (командных состязаний) будут вручены призы: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b/>
          <w:sz w:val="28"/>
          <w:szCs w:val="28"/>
        </w:rPr>
      </w:pPr>
      <w:r w:rsidRPr="000C3387">
        <w:rPr>
          <w:b/>
          <w:sz w:val="28"/>
          <w:szCs w:val="28"/>
        </w:rPr>
        <w:t xml:space="preserve">Командные состязания: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За I место: </w:t>
      </w:r>
    </w:p>
    <w:p w:rsidR="00F974CE" w:rsidRDefault="00F974CE" w:rsidP="00F974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3387">
        <w:rPr>
          <w:sz w:val="28"/>
          <w:szCs w:val="28"/>
        </w:rPr>
        <w:t xml:space="preserve">- кубок Росрыболовства; </w:t>
      </w:r>
    </w:p>
    <w:p w:rsidR="00F974CE" w:rsidRPr="000C3387" w:rsidRDefault="00F974CE" w:rsidP="00F974CE">
      <w:pPr>
        <w:autoSpaceDE w:val="0"/>
        <w:autoSpaceDN w:val="0"/>
        <w:adjustRightInd w:val="0"/>
        <w:rPr>
          <w:sz w:val="28"/>
          <w:szCs w:val="28"/>
        </w:rPr>
      </w:pPr>
      <w:r w:rsidRPr="000C338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644015" cy="2198370"/>
            <wp:effectExtent l="19050" t="0" r="0" b="0"/>
            <wp:docPr id="1" name="Рисунок 1" descr="C:\Documents and Settings\Секретарь\Рабочий стол\ку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куб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i/>
          <w:sz w:val="28"/>
          <w:szCs w:val="28"/>
        </w:rPr>
      </w:pPr>
      <w:r w:rsidRPr="000C3387">
        <w:rPr>
          <w:i/>
          <w:sz w:val="28"/>
          <w:szCs w:val="28"/>
        </w:rPr>
        <w:t xml:space="preserve">- медали за 1 место;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i/>
          <w:sz w:val="28"/>
          <w:szCs w:val="28"/>
        </w:rPr>
      </w:pPr>
      <w:r w:rsidRPr="000C3387">
        <w:rPr>
          <w:i/>
          <w:sz w:val="28"/>
          <w:szCs w:val="28"/>
        </w:rPr>
        <w:t xml:space="preserve">- денежный приз 50 тысяч рублей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i/>
          <w:sz w:val="28"/>
          <w:szCs w:val="28"/>
        </w:rPr>
      </w:pPr>
      <w:r w:rsidRPr="000C3387">
        <w:rPr>
          <w:i/>
          <w:sz w:val="28"/>
          <w:szCs w:val="28"/>
        </w:rPr>
        <w:t xml:space="preserve">За II место: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i/>
          <w:sz w:val="28"/>
          <w:szCs w:val="28"/>
        </w:rPr>
      </w:pPr>
      <w:r w:rsidRPr="000C3387">
        <w:rPr>
          <w:i/>
          <w:sz w:val="28"/>
          <w:szCs w:val="28"/>
        </w:rPr>
        <w:t xml:space="preserve">- медали  за 2 место;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i/>
          <w:sz w:val="28"/>
          <w:szCs w:val="28"/>
        </w:rPr>
      </w:pPr>
      <w:r w:rsidRPr="000C3387">
        <w:rPr>
          <w:i/>
          <w:sz w:val="28"/>
          <w:szCs w:val="28"/>
        </w:rPr>
        <w:t xml:space="preserve">- денежный приз 30 тысяч рублей 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i/>
          <w:sz w:val="28"/>
          <w:szCs w:val="28"/>
        </w:rPr>
      </w:pPr>
      <w:r w:rsidRPr="000C3387">
        <w:rPr>
          <w:i/>
          <w:sz w:val="28"/>
          <w:szCs w:val="28"/>
        </w:rPr>
        <w:t xml:space="preserve">За III место: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i/>
          <w:sz w:val="28"/>
          <w:szCs w:val="28"/>
        </w:rPr>
      </w:pPr>
      <w:r w:rsidRPr="000C3387">
        <w:rPr>
          <w:i/>
          <w:sz w:val="28"/>
          <w:szCs w:val="28"/>
        </w:rPr>
        <w:t xml:space="preserve">- медали за третье место;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i/>
          <w:sz w:val="28"/>
          <w:szCs w:val="28"/>
        </w:rPr>
      </w:pPr>
      <w:r w:rsidRPr="000C3387">
        <w:rPr>
          <w:i/>
          <w:sz w:val="28"/>
          <w:szCs w:val="28"/>
        </w:rPr>
        <w:t xml:space="preserve">- денежный приз 20 тысяч рублей.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i/>
          <w:sz w:val="28"/>
          <w:szCs w:val="28"/>
        </w:rPr>
      </w:pPr>
      <w:r w:rsidRPr="000C3387">
        <w:rPr>
          <w:i/>
          <w:sz w:val="28"/>
          <w:szCs w:val="28"/>
        </w:rPr>
        <w:t xml:space="preserve">Памятные медали командам, занявшим с 4-го по 30-е места.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b/>
          <w:sz w:val="28"/>
          <w:szCs w:val="28"/>
        </w:rPr>
        <w:t>Кроме главных призов</w:t>
      </w:r>
      <w:r w:rsidRPr="000C3387">
        <w:rPr>
          <w:sz w:val="28"/>
          <w:szCs w:val="28"/>
        </w:rPr>
        <w:t xml:space="preserve"> состязаний победителям и участникам «Рыбацкого биатлона» будут вручены: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За I место: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- Кубок состязаний;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- медаль за первое место. 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lastRenderedPageBreak/>
        <w:t xml:space="preserve">За II место: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- медаль за второе место.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За III место: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-медаль за третье место.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Памятный кубок женщине, показавшей лучший результат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Памятные медали участникам «Рыбацкого биатлона».  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b/>
          <w:sz w:val="28"/>
          <w:szCs w:val="28"/>
        </w:rPr>
      </w:pPr>
      <w:r w:rsidRPr="000C3387">
        <w:rPr>
          <w:b/>
          <w:sz w:val="28"/>
          <w:szCs w:val="28"/>
        </w:rPr>
        <w:t xml:space="preserve">Призы в номинациях: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- «За самую крупную рыбу» 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- «Самому молодому участнику состязаний»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- «Самой активной группе поддержки»  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- «Утешительный приз» (по выбору учредителя приза)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По итогам состязаний будут вручены памятные знаки от устроителей состязаний предприятиям и организациям: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- «За вклад в развитие любительского и спортивного рыболовства в Сахалинской области»;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- «За лучшую подготовку участников открытых состязаний  Сахалинской области по подледному лову рыбы «Сахалинский лёд»; </w:t>
      </w:r>
    </w:p>
    <w:p w:rsidR="00F974CE" w:rsidRPr="000C3387" w:rsidRDefault="00F974CE" w:rsidP="00F974CE">
      <w:pPr>
        <w:autoSpaceDE w:val="0"/>
        <w:autoSpaceDN w:val="0"/>
        <w:adjustRightInd w:val="0"/>
        <w:ind w:firstLine="217"/>
        <w:rPr>
          <w:sz w:val="28"/>
          <w:szCs w:val="28"/>
        </w:rPr>
      </w:pPr>
      <w:r w:rsidRPr="000C3387">
        <w:rPr>
          <w:sz w:val="28"/>
          <w:szCs w:val="28"/>
        </w:rPr>
        <w:t xml:space="preserve">- «За помощь в организации и проведении открытых состязаний  Сахалинской области по подледному лову рыбы «Сахалинский лёд». </w:t>
      </w:r>
    </w:p>
    <w:p w:rsidR="00F974CE" w:rsidRPr="000C3387" w:rsidRDefault="00F974CE" w:rsidP="00F974CE">
      <w:pPr>
        <w:shd w:val="clear" w:color="auto" w:fill="FFFFFF"/>
        <w:jc w:val="both"/>
        <w:rPr>
          <w:sz w:val="28"/>
          <w:szCs w:val="28"/>
        </w:rPr>
      </w:pPr>
    </w:p>
    <w:p w:rsidR="00F974CE" w:rsidRPr="000C3387" w:rsidRDefault="00F974CE" w:rsidP="00F974CE">
      <w:pPr>
        <w:shd w:val="clear" w:color="auto" w:fill="FFFFFF"/>
        <w:jc w:val="both"/>
        <w:rPr>
          <w:sz w:val="28"/>
          <w:szCs w:val="28"/>
        </w:rPr>
      </w:pPr>
      <w:r w:rsidRPr="000C3387">
        <w:rPr>
          <w:sz w:val="28"/>
          <w:szCs w:val="28"/>
        </w:rPr>
        <w:t>Спонсорами и организаторами соревнований могут вводиться дополнительные номинации для участников соревнований.</w:t>
      </w:r>
    </w:p>
    <w:p w:rsidR="00C57CE5" w:rsidRDefault="00C57CE5">
      <w:bookmarkStart w:id="0" w:name="_GoBack"/>
      <w:bookmarkEnd w:id="0"/>
    </w:p>
    <w:sectPr w:rsidR="00C57CE5" w:rsidSect="00C5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CE"/>
    <w:rsid w:val="00320E27"/>
    <w:rsid w:val="00492CC5"/>
    <w:rsid w:val="004C51BC"/>
    <w:rsid w:val="005358D7"/>
    <w:rsid w:val="00574363"/>
    <w:rsid w:val="007D5098"/>
    <w:rsid w:val="00B10E3C"/>
    <w:rsid w:val="00B75AE1"/>
    <w:rsid w:val="00C57CE5"/>
    <w:rsid w:val="00CB786A"/>
    <w:rsid w:val="00E77457"/>
    <w:rsid w:val="00F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4C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97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4C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97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dcterms:created xsi:type="dcterms:W3CDTF">2014-01-21T04:24:00Z</dcterms:created>
  <dcterms:modified xsi:type="dcterms:W3CDTF">2014-01-21T04:24:00Z</dcterms:modified>
</cp:coreProperties>
</file>